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Default="009D0527" w:rsidP="009D0527">
      <w:pPr>
        <w:tabs>
          <w:tab w:val="left" w:pos="3045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5C1889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C226A3" w:rsidRDefault="005C1889" w:rsidP="001C7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письменными и устными обращениями граждан</w:t>
      </w:r>
    </w:p>
    <w:p w:rsidR="00C226A3" w:rsidRDefault="005C1889" w:rsidP="001C7B7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3283B">
        <w:rPr>
          <w:rFonts w:ascii="Times New Roman" w:hAnsi="Times New Roman" w:cs="Times New Roman"/>
          <w:b/>
          <w:bCs/>
          <w:sz w:val="28"/>
          <w:szCs w:val="28"/>
        </w:rPr>
        <w:t xml:space="preserve">АО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«ТЭК СПб» за </w:t>
      </w:r>
      <w:r w:rsidR="00A62947">
        <w:rPr>
          <w:rFonts w:ascii="Times New Roman" w:hAnsi="Times New Roman" w:cs="Times New Roman"/>
          <w:b/>
          <w:bCs/>
          <w:sz w:val="28"/>
          <w:szCs w:val="28"/>
        </w:rPr>
        <w:t>май</w:t>
      </w:r>
      <w:r w:rsidR="008525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3283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C226A3" w:rsidRDefault="005C1889" w:rsidP="001C7B7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594">
        <w:rPr>
          <w:rFonts w:ascii="Times New Roman" w:hAnsi="Times New Roman" w:cs="Times New Roman"/>
          <w:b/>
          <w:sz w:val="24"/>
          <w:szCs w:val="24"/>
        </w:rPr>
        <w:t>Общее количество поступивших обращений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d"/>
        <w:tblW w:w="9575" w:type="dxa"/>
        <w:tblLook w:val="04A0" w:firstRow="1" w:lastRow="0" w:firstColumn="1" w:lastColumn="0" w:noHBand="0" w:noVBand="1"/>
      </w:tblPr>
      <w:tblGrid>
        <w:gridCol w:w="2726"/>
        <w:gridCol w:w="336"/>
        <w:gridCol w:w="1579"/>
        <w:gridCol w:w="7"/>
        <w:gridCol w:w="1405"/>
        <w:gridCol w:w="114"/>
        <w:gridCol w:w="134"/>
        <w:gridCol w:w="998"/>
        <w:gridCol w:w="571"/>
        <w:gridCol w:w="308"/>
        <w:gridCol w:w="382"/>
        <w:gridCol w:w="1015"/>
      </w:tblGrid>
      <w:tr w:rsidR="00C226A3">
        <w:tc>
          <w:tcPr>
            <w:tcW w:w="4648" w:type="dxa"/>
            <w:gridSpan w:val="4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C226A3" w:rsidRDefault="005C1889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период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C226A3" w:rsidRDefault="005C1889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период предыдущего года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C226A3" w:rsidRDefault="005C1889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текущего периода</w:t>
            </w:r>
          </w:p>
        </w:tc>
      </w:tr>
      <w:tr w:rsidR="00A62947" w:rsidTr="00B30746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обращений/вопросов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5761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4989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62947" w:rsidTr="00B30746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повторных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</w:tr>
      <w:tr w:rsidR="00C226A3">
        <w:tc>
          <w:tcPr>
            <w:tcW w:w="9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852594" w:rsidTr="006A6A80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видам обращений: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62947" w:rsidTr="00187711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</w:tr>
      <w:tr w:rsidR="00A62947" w:rsidTr="00187711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1232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21,39</w:t>
            </w:r>
          </w:p>
        </w:tc>
      </w:tr>
      <w:tr w:rsidR="00A62947" w:rsidTr="00187711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DC2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  <w:r w:rsidR="00DC2E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62947" w:rsidTr="00187711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4514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3673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78,35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852594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заявителя:</w:t>
            </w:r>
          </w:p>
        </w:tc>
      </w:tr>
      <w:tr w:rsidR="00A62947" w:rsidTr="001B7299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указана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5760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4988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99,98</w:t>
            </w:r>
          </w:p>
        </w:tc>
      </w:tr>
      <w:tr w:rsidR="00A62947" w:rsidTr="001B7299">
        <w:trPr>
          <w:trHeight w:val="225"/>
        </w:trPr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Льготники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852594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b/>
                <w:sz w:val="24"/>
                <w:szCs w:val="24"/>
              </w:rPr>
              <w:t>По признаку обращения:</w:t>
            </w:r>
          </w:p>
        </w:tc>
      </w:tr>
      <w:tr w:rsidR="00A62947" w:rsidTr="005D4123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DC2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  <w:r w:rsidR="00DC2EDF"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A62947" w:rsidTr="005D4123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5760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4987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99,98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формам обращения: </w:t>
            </w:r>
          </w:p>
        </w:tc>
      </w:tr>
      <w:tr w:rsidR="00A62947" w:rsidTr="00795EFA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Письмо                                              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</w:tr>
      <w:tr w:rsidR="00A62947" w:rsidTr="00795EFA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4514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3673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78,35</w:t>
            </w:r>
          </w:p>
        </w:tc>
      </w:tr>
      <w:tr w:rsidR="00A62947" w:rsidTr="00795EFA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775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12,81</w:t>
            </w:r>
          </w:p>
        </w:tc>
      </w:tr>
      <w:tr w:rsidR="00A62947" w:rsidTr="00795EFA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«Наш Санкт-Петербург»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5,73</w:t>
            </w:r>
          </w:p>
        </w:tc>
      </w:tr>
      <w:tr w:rsidR="00A62947" w:rsidTr="00795EFA">
        <w:tc>
          <w:tcPr>
            <w:tcW w:w="4648" w:type="dxa"/>
            <w:gridSpan w:val="4"/>
            <w:shd w:val="clear" w:color="auto" w:fill="auto"/>
          </w:tcPr>
          <w:p w:rsidR="00A62947" w:rsidRDefault="00A62947" w:rsidP="00DC2E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r w:rsidR="00DC2EDF">
              <w:rPr>
                <w:rFonts w:ascii="Times New Roman" w:hAnsi="Times New Roman" w:cs="Times New Roman"/>
              </w:rPr>
              <w:t>АО</w:t>
            </w:r>
            <w:r>
              <w:rPr>
                <w:rFonts w:ascii="Times New Roman" w:hAnsi="Times New Roman" w:cs="Times New Roman"/>
              </w:rPr>
              <w:t xml:space="preserve"> «ТЭК СПб»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</w:tr>
      <w:tr w:rsidR="00A62947" w:rsidTr="00795EFA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обратной связи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2,46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1C7B78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рассмотрении обращений:</w:t>
            </w:r>
          </w:p>
        </w:tc>
      </w:tr>
      <w:tr w:rsidR="00A62947" w:rsidTr="00EA3DB2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до 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4707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3924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81,70</w:t>
            </w:r>
          </w:p>
        </w:tc>
      </w:tr>
      <w:tr w:rsidR="00A62947" w:rsidTr="00EA3DB2">
        <w:trPr>
          <w:trHeight w:val="399"/>
        </w:trPr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с 6 до 15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8,42</w:t>
            </w:r>
          </w:p>
        </w:tc>
      </w:tr>
      <w:tr w:rsidR="00A62947" w:rsidTr="00EA3DB2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от 16 и более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1,70</w:t>
            </w:r>
          </w:p>
        </w:tc>
      </w:tr>
      <w:tr w:rsidR="00A62947" w:rsidTr="00EA3DB2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Рассмотренных с нарушением сроков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 </w:t>
            </w:r>
            <w:r w:rsidR="00DC2E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62947" w:rsidTr="00EA3DB2">
        <w:tc>
          <w:tcPr>
            <w:tcW w:w="4648" w:type="dxa"/>
            <w:gridSpan w:val="4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8,18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1C7B78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обращений:</w:t>
            </w:r>
          </w:p>
        </w:tc>
      </w:tr>
      <w:tr w:rsidR="00C226A3">
        <w:tc>
          <w:tcPr>
            <w:tcW w:w="2726" w:type="dxa"/>
            <w:vMerge w:val="restart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998" w:type="dxa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7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Кол-во обращений за аналогичный период предыдущего года</w:t>
            </w:r>
          </w:p>
        </w:tc>
        <w:tc>
          <w:tcPr>
            <w:tcW w:w="1015" w:type="dxa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Для текущего периода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1065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18,49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A62947" w:rsidRPr="001C7B78" w:rsidRDefault="00A62947" w:rsidP="00A629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1065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471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18,49</w:t>
            </w:r>
          </w:p>
        </w:tc>
      </w:tr>
      <w:tr w:rsidR="00A62947" w:rsidTr="0094059B">
        <w:tc>
          <w:tcPr>
            <w:tcW w:w="2726" w:type="dxa"/>
            <w:vMerge w:val="restart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(отопление)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Начало и окончание отопительного сезона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A62947" w:rsidRDefault="00A62947" w:rsidP="00DC2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  <w:r w:rsidR="00DC2E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Отключение теплоснабжения для устранения дефектов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A62947" w:rsidRDefault="00A62947" w:rsidP="00DC2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  <w:r w:rsidR="00DC2E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Ремонт тепловых сетей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A62947" w:rsidRDefault="00A62947" w:rsidP="00DC2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  <w:r w:rsidR="00DC2E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Парение и выходы воды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A62947" w:rsidRDefault="00A62947" w:rsidP="00DC2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  <w:r w:rsidR="00DC2E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Переключения на т/с в зоне теплоснабжения ТЭК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A62947" w:rsidRDefault="00A62947" w:rsidP="00DC2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  <w:r w:rsidR="00DC2E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Температура и качество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Зона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A62947" w:rsidRDefault="00A62947" w:rsidP="00DC2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  <w:r w:rsidR="00DC2E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Шумы от котельной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Установка узлов учета тепловой энергии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A62947" w:rsidRDefault="00A62947" w:rsidP="00DC2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  <w:r w:rsidR="00DC2E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Приборы учета, их установка и эксплуатация, снятие показаний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2604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1647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45,20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Заключение, расторжение договоров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Подключение к теплоснабжению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A62947" w:rsidRDefault="00A62947" w:rsidP="00DC2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  <w:r w:rsidR="00DC2E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62947" w:rsidTr="0094059B">
        <w:trPr>
          <w:trHeight w:val="234"/>
        </w:trPr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A62947" w:rsidRPr="001C7B78" w:rsidRDefault="00A62947" w:rsidP="00A629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2873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2054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49,87</w:t>
            </w:r>
          </w:p>
        </w:tc>
      </w:tr>
      <w:tr w:rsidR="00A62947" w:rsidTr="0094059B">
        <w:tc>
          <w:tcPr>
            <w:tcW w:w="2726" w:type="dxa"/>
            <w:vMerge w:val="restart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после ремонта т/с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8,19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A62947" w:rsidRPr="001C7B78" w:rsidRDefault="00A62947" w:rsidP="00A629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472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451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8,19</w:t>
            </w:r>
          </w:p>
        </w:tc>
      </w:tr>
      <w:tr w:rsidR="00A62947" w:rsidTr="0094059B">
        <w:trPr>
          <w:trHeight w:val="687"/>
        </w:trPr>
        <w:tc>
          <w:tcPr>
            <w:tcW w:w="2726" w:type="dxa"/>
            <w:vMerge w:val="restart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Тарифы, счета, расчеты за потребленную тепловую энергию и ГВС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760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1011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13,19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A62947" w:rsidRPr="001C7B78" w:rsidRDefault="00A62947" w:rsidP="00A629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760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1011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13,19</w:t>
            </w:r>
          </w:p>
        </w:tc>
      </w:tr>
      <w:tr w:rsidR="00A62947" w:rsidTr="0094059B">
        <w:tc>
          <w:tcPr>
            <w:tcW w:w="2726" w:type="dxa"/>
            <w:vMerge w:val="restart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Справочная информация по режиму работы, контактным телефонам предприятия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812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7,33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DC2E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 xml:space="preserve">Актуальность сведений на Портале </w:t>
            </w:r>
            <w:r w:rsidR="00DC2EDF"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 xml:space="preserve"> «ТЭК СПб»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Раскрытие информации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DC2EDF" w:rsidRDefault="00A62947" w:rsidP="00DC2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0</w:t>
            </w:r>
            <w:r w:rsidR="00DC2E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tcBorders>
              <w:top w:val="nil"/>
            </w:tcBorders>
            <w:shd w:val="clear" w:color="auto" w:fill="auto"/>
          </w:tcPr>
          <w:p w:rsidR="00A62947" w:rsidRPr="001C7B78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Вопросы, связанные с работой Личного кабинета жителя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  <w:vAlign w:val="center"/>
          </w:tcPr>
          <w:p w:rsidR="00A62947" w:rsidRPr="00DC2EDF" w:rsidRDefault="00A62947" w:rsidP="00DC2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0</w:t>
            </w:r>
            <w:r w:rsidR="00DC2E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62947" w:rsidTr="0094059B"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A62947" w:rsidRDefault="00A62947" w:rsidP="00A629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422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830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7,33</w:t>
            </w:r>
          </w:p>
        </w:tc>
      </w:tr>
      <w:tr w:rsidR="00A62947" w:rsidTr="0094059B">
        <w:trPr>
          <w:trHeight w:val="412"/>
        </w:trPr>
        <w:tc>
          <w:tcPr>
            <w:tcW w:w="2726" w:type="dxa"/>
            <w:vMerge w:val="restart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вопросы, не входящие в предыдущие категории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EDF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</w:tr>
      <w:tr w:rsidR="00A62947" w:rsidTr="0094059B">
        <w:trPr>
          <w:trHeight w:val="45"/>
        </w:trPr>
        <w:tc>
          <w:tcPr>
            <w:tcW w:w="2726" w:type="dxa"/>
            <w:vMerge/>
            <w:shd w:val="clear" w:color="auto" w:fill="auto"/>
          </w:tcPr>
          <w:p w:rsidR="00A62947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A62947" w:rsidRDefault="00A62947" w:rsidP="00A629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169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172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A62947" w:rsidRPr="00DC2EDF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EDF">
              <w:rPr>
                <w:rFonts w:ascii="Times New Roman" w:hAnsi="Times New Roman" w:cs="Times New Roman"/>
                <w:bCs/>
                <w:color w:val="000000"/>
              </w:rPr>
              <w:t>2,93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1C7B78" w:rsidRPr="001C7B78" w:rsidRDefault="005C1889" w:rsidP="001C7B78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районам:</w:t>
            </w:r>
          </w:p>
        </w:tc>
      </w:tr>
      <w:tr w:rsidR="00C226A3">
        <w:tc>
          <w:tcPr>
            <w:tcW w:w="3062" w:type="dxa"/>
            <w:gridSpan w:val="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Аналогичный период предыдущего года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 общего числа обращений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C226A3" w:rsidRDefault="005D6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</w:t>
            </w:r>
            <w:r w:rsidR="005C1889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населения района за</w:t>
            </w:r>
          </w:p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Адмиралтейский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1,53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Василеостровский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670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11,63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1,21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г. Павловск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9,86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Колпинский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4,29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Красногвардейский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8,09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Красносельский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3,77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1,70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Кронштадтский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Лен. область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3,77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Московский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5,57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719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12,48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Петроградский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Петродворцовый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13,71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Пушкинский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4,72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Несколько районов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Фрунзенский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2,90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</w:tr>
      <w:tr w:rsidR="00A6294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EDF">
              <w:rPr>
                <w:rFonts w:ascii="Times New Roman" w:hAnsi="Times New Roman" w:cs="Times New Roman"/>
              </w:rPr>
              <w:t>Без указания адреса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2223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A62947" w:rsidRPr="00A62947" w:rsidRDefault="00DC2EDF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A62947" w:rsidRPr="00A629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62947" w:rsidRPr="009D0527" w:rsidTr="00DC2EDF">
        <w:trPr>
          <w:trHeight w:hRule="exact" w:val="520"/>
        </w:trPr>
        <w:tc>
          <w:tcPr>
            <w:tcW w:w="3062" w:type="dxa"/>
            <w:gridSpan w:val="2"/>
            <w:shd w:val="clear" w:color="auto" w:fill="auto"/>
          </w:tcPr>
          <w:p w:rsidR="00A62947" w:rsidRPr="00DC2EDF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C2EDF">
              <w:rPr>
                <w:rFonts w:ascii="Times New Roman" w:hAnsi="Times New Roman" w:cs="Times New Roman"/>
                <w:i/>
              </w:rPr>
              <w:t>*Звонки в КЦ без указания адреса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2947">
              <w:rPr>
                <w:rFonts w:ascii="Times New Roman" w:hAnsi="Times New Roman" w:cs="Times New Roman"/>
                <w:i/>
                <w:iCs/>
                <w:color w:val="000000"/>
              </w:rPr>
              <w:t>103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2947">
              <w:rPr>
                <w:rFonts w:ascii="Times New Roman" w:hAnsi="Times New Roman" w:cs="Times New Roman"/>
                <w:i/>
                <w:iCs/>
                <w:color w:val="000000"/>
              </w:rPr>
              <w:t>2156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 </w:t>
            </w:r>
            <w:r w:rsidR="00DC2ED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A62947" w:rsidRPr="00A62947" w:rsidRDefault="00A62947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47">
              <w:rPr>
                <w:rFonts w:ascii="Times New Roman" w:hAnsi="Times New Roman" w:cs="Times New Roman"/>
                <w:color w:val="000000"/>
              </w:rPr>
              <w:t> </w:t>
            </w:r>
            <w:r w:rsidR="00DC2ED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9D0527" w:rsidRPr="009D0527" w:rsidRDefault="009D0527" w:rsidP="009D0527">
      <w:pPr>
        <w:rPr>
          <w:b/>
        </w:rPr>
      </w:pPr>
    </w:p>
    <w:sectPr w:rsidR="009D0527" w:rsidRPr="009D0527" w:rsidSect="009D0527">
      <w:pgSz w:w="11906" w:h="16838"/>
      <w:pgMar w:top="568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D7AC8"/>
    <w:multiLevelType w:val="multilevel"/>
    <w:tmpl w:val="2F0066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E7262A"/>
    <w:multiLevelType w:val="multilevel"/>
    <w:tmpl w:val="88407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A3"/>
    <w:rsid w:val="00001E33"/>
    <w:rsid w:val="0000257F"/>
    <w:rsid w:val="0001040D"/>
    <w:rsid w:val="00010C24"/>
    <w:rsid w:val="00044D1B"/>
    <w:rsid w:val="0004720C"/>
    <w:rsid w:val="00051919"/>
    <w:rsid w:val="000600BB"/>
    <w:rsid w:val="00071373"/>
    <w:rsid w:val="0007504C"/>
    <w:rsid w:val="00076F52"/>
    <w:rsid w:val="00087466"/>
    <w:rsid w:val="000926A8"/>
    <w:rsid w:val="0009479B"/>
    <w:rsid w:val="000A30C2"/>
    <w:rsid w:val="000B0412"/>
    <w:rsid w:val="00101B48"/>
    <w:rsid w:val="00112646"/>
    <w:rsid w:val="00115CDA"/>
    <w:rsid w:val="00136C76"/>
    <w:rsid w:val="00142DD9"/>
    <w:rsid w:val="001647FF"/>
    <w:rsid w:val="001715D9"/>
    <w:rsid w:val="001778CC"/>
    <w:rsid w:val="00187056"/>
    <w:rsid w:val="001917AB"/>
    <w:rsid w:val="001C23A9"/>
    <w:rsid w:val="001C7B78"/>
    <w:rsid w:val="001D6D4F"/>
    <w:rsid w:val="001E60CB"/>
    <w:rsid w:val="001F2644"/>
    <w:rsid w:val="001F5ECD"/>
    <w:rsid w:val="002033DA"/>
    <w:rsid w:val="00203CAD"/>
    <w:rsid w:val="00205D5D"/>
    <w:rsid w:val="00214971"/>
    <w:rsid w:val="002228AF"/>
    <w:rsid w:val="0023014F"/>
    <w:rsid w:val="00262EFE"/>
    <w:rsid w:val="00273FB3"/>
    <w:rsid w:val="00280FA9"/>
    <w:rsid w:val="0028114E"/>
    <w:rsid w:val="002812E3"/>
    <w:rsid w:val="0028747B"/>
    <w:rsid w:val="002A43EB"/>
    <w:rsid w:val="002B7929"/>
    <w:rsid w:val="002C3450"/>
    <w:rsid w:val="002D0463"/>
    <w:rsid w:val="002D622F"/>
    <w:rsid w:val="002E6373"/>
    <w:rsid w:val="002F6672"/>
    <w:rsid w:val="003142A3"/>
    <w:rsid w:val="00314805"/>
    <w:rsid w:val="00341C25"/>
    <w:rsid w:val="003441C6"/>
    <w:rsid w:val="003452F7"/>
    <w:rsid w:val="00365410"/>
    <w:rsid w:val="003A09CA"/>
    <w:rsid w:val="003C1D05"/>
    <w:rsid w:val="003D4C58"/>
    <w:rsid w:val="003E097C"/>
    <w:rsid w:val="003E71AD"/>
    <w:rsid w:val="00404CB8"/>
    <w:rsid w:val="004115C9"/>
    <w:rsid w:val="004122D4"/>
    <w:rsid w:val="0042656C"/>
    <w:rsid w:val="004365A0"/>
    <w:rsid w:val="00440DEF"/>
    <w:rsid w:val="004473E8"/>
    <w:rsid w:val="004735E2"/>
    <w:rsid w:val="00473933"/>
    <w:rsid w:val="00497E32"/>
    <w:rsid w:val="004A0664"/>
    <w:rsid w:val="004B0859"/>
    <w:rsid w:val="005066B6"/>
    <w:rsid w:val="005136B2"/>
    <w:rsid w:val="00526FA4"/>
    <w:rsid w:val="00540FBC"/>
    <w:rsid w:val="00595D01"/>
    <w:rsid w:val="005A526E"/>
    <w:rsid w:val="005B3159"/>
    <w:rsid w:val="005C1889"/>
    <w:rsid w:val="005D6FC9"/>
    <w:rsid w:val="006014C7"/>
    <w:rsid w:val="00620DD5"/>
    <w:rsid w:val="0062277E"/>
    <w:rsid w:val="006240CD"/>
    <w:rsid w:val="006536B4"/>
    <w:rsid w:val="00661C45"/>
    <w:rsid w:val="00682EEA"/>
    <w:rsid w:val="00697F6D"/>
    <w:rsid w:val="006B4CE4"/>
    <w:rsid w:val="006C3C3D"/>
    <w:rsid w:val="006C5EAD"/>
    <w:rsid w:val="006D1D45"/>
    <w:rsid w:val="006E4F3C"/>
    <w:rsid w:val="006E55CD"/>
    <w:rsid w:val="006F0540"/>
    <w:rsid w:val="006F6A0F"/>
    <w:rsid w:val="00711F9C"/>
    <w:rsid w:val="0071462E"/>
    <w:rsid w:val="00715E25"/>
    <w:rsid w:val="00715F9F"/>
    <w:rsid w:val="007300B8"/>
    <w:rsid w:val="00764175"/>
    <w:rsid w:val="00791736"/>
    <w:rsid w:val="00794644"/>
    <w:rsid w:val="007B7212"/>
    <w:rsid w:val="007D11CC"/>
    <w:rsid w:val="007D6DFA"/>
    <w:rsid w:val="007E66B1"/>
    <w:rsid w:val="00811500"/>
    <w:rsid w:val="0083053F"/>
    <w:rsid w:val="0083283B"/>
    <w:rsid w:val="00836200"/>
    <w:rsid w:val="0084603B"/>
    <w:rsid w:val="00852594"/>
    <w:rsid w:val="00862046"/>
    <w:rsid w:val="008701E4"/>
    <w:rsid w:val="008761CF"/>
    <w:rsid w:val="008860FB"/>
    <w:rsid w:val="00887BAD"/>
    <w:rsid w:val="008A6516"/>
    <w:rsid w:val="008B464B"/>
    <w:rsid w:val="008C12F0"/>
    <w:rsid w:val="008C5F77"/>
    <w:rsid w:val="008D7498"/>
    <w:rsid w:val="008E4171"/>
    <w:rsid w:val="00910386"/>
    <w:rsid w:val="00912B59"/>
    <w:rsid w:val="009219F8"/>
    <w:rsid w:val="00930302"/>
    <w:rsid w:val="00946AA4"/>
    <w:rsid w:val="00951A80"/>
    <w:rsid w:val="00957D64"/>
    <w:rsid w:val="009710B9"/>
    <w:rsid w:val="00972455"/>
    <w:rsid w:val="009755B5"/>
    <w:rsid w:val="0098592B"/>
    <w:rsid w:val="009A4011"/>
    <w:rsid w:val="009B279A"/>
    <w:rsid w:val="009B4428"/>
    <w:rsid w:val="009B4804"/>
    <w:rsid w:val="009D0527"/>
    <w:rsid w:val="009D5D2B"/>
    <w:rsid w:val="009D6187"/>
    <w:rsid w:val="009F4B9D"/>
    <w:rsid w:val="00A0566D"/>
    <w:rsid w:val="00A12262"/>
    <w:rsid w:val="00A256D2"/>
    <w:rsid w:val="00A351EA"/>
    <w:rsid w:val="00A44DC2"/>
    <w:rsid w:val="00A60E28"/>
    <w:rsid w:val="00A62947"/>
    <w:rsid w:val="00A83423"/>
    <w:rsid w:val="00A93940"/>
    <w:rsid w:val="00AA6698"/>
    <w:rsid w:val="00AB0182"/>
    <w:rsid w:val="00AC5B14"/>
    <w:rsid w:val="00AD22F4"/>
    <w:rsid w:val="00AD4312"/>
    <w:rsid w:val="00AE4B95"/>
    <w:rsid w:val="00AE5ECB"/>
    <w:rsid w:val="00AE6F10"/>
    <w:rsid w:val="00B1516F"/>
    <w:rsid w:val="00B349FF"/>
    <w:rsid w:val="00B42A4B"/>
    <w:rsid w:val="00B42C01"/>
    <w:rsid w:val="00B44292"/>
    <w:rsid w:val="00B47C33"/>
    <w:rsid w:val="00B578DA"/>
    <w:rsid w:val="00B646B8"/>
    <w:rsid w:val="00B771A8"/>
    <w:rsid w:val="00B87E36"/>
    <w:rsid w:val="00B925E1"/>
    <w:rsid w:val="00B92A38"/>
    <w:rsid w:val="00B962D1"/>
    <w:rsid w:val="00BB646B"/>
    <w:rsid w:val="00BC04E7"/>
    <w:rsid w:val="00BC3910"/>
    <w:rsid w:val="00BC4436"/>
    <w:rsid w:val="00BC45FD"/>
    <w:rsid w:val="00BC5AA8"/>
    <w:rsid w:val="00BC790B"/>
    <w:rsid w:val="00BF527D"/>
    <w:rsid w:val="00C226A3"/>
    <w:rsid w:val="00C24CF8"/>
    <w:rsid w:val="00C3619B"/>
    <w:rsid w:val="00C43E17"/>
    <w:rsid w:val="00C53DD3"/>
    <w:rsid w:val="00C653E0"/>
    <w:rsid w:val="00C67572"/>
    <w:rsid w:val="00C77077"/>
    <w:rsid w:val="00C77C83"/>
    <w:rsid w:val="00C91469"/>
    <w:rsid w:val="00C918EB"/>
    <w:rsid w:val="00C91C2A"/>
    <w:rsid w:val="00CA2C5F"/>
    <w:rsid w:val="00CA4A3A"/>
    <w:rsid w:val="00CC5518"/>
    <w:rsid w:val="00CE28AD"/>
    <w:rsid w:val="00CE4443"/>
    <w:rsid w:val="00CE7914"/>
    <w:rsid w:val="00CF0F51"/>
    <w:rsid w:val="00CF2E99"/>
    <w:rsid w:val="00CF3D23"/>
    <w:rsid w:val="00D11C7A"/>
    <w:rsid w:val="00D22087"/>
    <w:rsid w:val="00D2734A"/>
    <w:rsid w:val="00D34027"/>
    <w:rsid w:val="00D4025B"/>
    <w:rsid w:val="00D425E2"/>
    <w:rsid w:val="00D4343B"/>
    <w:rsid w:val="00D54337"/>
    <w:rsid w:val="00D7418A"/>
    <w:rsid w:val="00D8352F"/>
    <w:rsid w:val="00D96FBB"/>
    <w:rsid w:val="00DC2EDF"/>
    <w:rsid w:val="00DE5279"/>
    <w:rsid w:val="00DE5EA9"/>
    <w:rsid w:val="00DF359D"/>
    <w:rsid w:val="00DF757D"/>
    <w:rsid w:val="00E00B8E"/>
    <w:rsid w:val="00E12F9C"/>
    <w:rsid w:val="00E134F6"/>
    <w:rsid w:val="00E14716"/>
    <w:rsid w:val="00E23C09"/>
    <w:rsid w:val="00E417B4"/>
    <w:rsid w:val="00E56916"/>
    <w:rsid w:val="00E721FD"/>
    <w:rsid w:val="00E73117"/>
    <w:rsid w:val="00E9557F"/>
    <w:rsid w:val="00EA264D"/>
    <w:rsid w:val="00EC6BB3"/>
    <w:rsid w:val="00EE2533"/>
    <w:rsid w:val="00EE28AB"/>
    <w:rsid w:val="00EE6226"/>
    <w:rsid w:val="00EF4765"/>
    <w:rsid w:val="00F00C25"/>
    <w:rsid w:val="00F26925"/>
    <w:rsid w:val="00F31126"/>
    <w:rsid w:val="00F50492"/>
    <w:rsid w:val="00F509EE"/>
    <w:rsid w:val="00F56C11"/>
    <w:rsid w:val="00F65972"/>
    <w:rsid w:val="00F771D7"/>
    <w:rsid w:val="00F85B5A"/>
    <w:rsid w:val="00F85FF2"/>
    <w:rsid w:val="00F94A95"/>
    <w:rsid w:val="00F9661A"/>
    <w:rsid w:val="00F972F6"/>
    <w:rsid w:val="00F97F47"/>
    <w:rsid w:val="00FB1DDD"/>
    <w:rsid w:val="00FC61F8"/>
    <w:rsid w:val="00FE17A7"/>
    <w:rsid w:val="00FF3FD4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E21FF-FFA9-406F-831B-2D6F603D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24F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665C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82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466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3732-C0E1-4EFA-A591-40C3645C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Суслович Анастасия Алексеевна</dc:creator>
  <dc:description/>
  <cp:lastModifiedBy>Суслович Анастасия Алексеевна</cp:lastModifiedBy>
  <cp:revision>12</cp:revision>
  <cp:lastPrinted>2026-04-09T12:01:00Z</cp:lastPrinted>
  <dcterms:created xsi:type="dcterms:W3CDTF">2026-02-03T12:02:00Z</dcterms:created>
  <dcterms:modified xsi:type="dcterms:W3CDTF">2026-06-16T10:54:00Z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